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7C75" w14:textId="386BD3A5" w:rsidR="00B84752" w:rsidRDefault="00747D5F">
      <w:pPr>
        <w:rPr>
          <w:rFonts w:ascii="Baskerville Old Face" w:hAnsi="Baskerville Old Face"/>
          <w:b/>
          <w:bCs/>
          <w:sz w:val="32"/>
          <w:szCs w:val="32"/>
          <w:u w:val="single"/>
        </w:rPr>
      </w:pPr>
      <w:r>
        <w:rPr>
          <w:rFonts w:ascii="Baskerville Old Face" w:hAnsi="Baskerville Old Face"/>
          <w:b/>
          <w:bCs/>
          <w:sz w:val="32"/>
          <w:szCs w:val="32"/>
          <w:u w:val="single"/>
        </w:rPr>
        <w:t>Magazine, May 2024</w:t>
      </w:r>
    </w:p>
    <w:p w14:paraId="5E18F317" w14:textId="2A2A12C6" w:rsidR="00747D5F" w:rsidRDefault="00747D5F">
      <w:pPr>
        <w:rPr>
          <w:rFonts w:ascii="Baskerville Old Face" w:hAnsi="Baskerville Old Face"/>
          <w:b/>
          <w:bCs/>
          <w:sz w:val="32"/>
          <w:szCs w:val="32"/>
        </w:rPr>
      </w:pPr>
      <w:r>
        <w:rPr>
          <w:rFonts w:ascii="Baskerville Old Face" w:hAnsi="Baskerville Old Face"/>
          <w:b/>
          <w:bCs/>
          <w:sz w:val="32"/>
          <w:szCs w:val="32"/>
        </w:rPr>
        <w:t>We have now reached the post-Easter period in the church year, Ascension Day, and looking forward to Pentecost.</w:t>
      </w:r>
    </w:p>
    <w:p w14:paraId="6DD92374" w14:textId="18327F58" w:rsidR="00747D5F" w:rsidRDefault="00747D5F">
      <w:pPr>
        <w:rPr>
          <w:rFonts w:ascii="Baskerville Old Face" w:hAnsi="Baskerville Old Face"/>
          <w:b/>
          <w:bCs/>
          <w:sz w:val="32"/>
          <w:szCs w:val="32"/>
        </w:rPr>
      </w:pPr>
      <w:r>
        <w:rPr>
          <w:rFonts w:ascii="Baskerville Old Face" w:hAnsi="Baskerville Old Face"/>
          <w:b/>
          <w:bCs/>
          <w:sz w:val="32"/>
          <w:szCs w:val="32"/>
        </w:rPr>
        <w:t xml:space="preserve">May gives us </w:t>
      </w:r>
      <w:r w:rsidR="00ED4402">
        <w:rPr>
          <w:rFonts w:ascii="Baskerville Old Face" w:hAnsi="Baskerville Old Face"/>
          <w:b/>
          <w:bCs/>
          <w:sz w:val="32"/>
          <w:szCs w:val="32"/>
        </w:rPr>
        <w:t xml:space="preserve">a </w:t>
      </w:r>
      <w:r>
        <w:rPr>
          <w:rFonts w:ascii="Baskerville Old Face" w:hAnsi="Baskerville Old Face"/>
          <w:b/>
          <w:bCs/>
          <w:sz w:val="32"/>
          <w:szCs w:val="32"/>
        </w:rPr>
        <w:t>warm</w:t>
      </w:r>
      <w:r w:rsidR="00ED4402">
        <w:rPr>
          <w:rFonts w:ascii="Baskerville Old Face" w:hAnsi="Baskerville Old Face"/>
          <w:b/>
          <w:bCs/>
          <w:sz w:val="32"/>
          <w:szCs w:val="32"/>
        </w:rPr>
        <w:t>er</w:t>
      </w:r>
      <w:r>
        <w:rPr>
          <w:rFonts w:ascii="Baskerville Old Face" w:hAnsi="Baskerville Old Face"/>
          <w:b/>
          <w:bCs/>
          <w:sz w:val="32"/>
          <w:szCs w:val="32"/>
        </w:rPr>
        <w:t xml:space="preserve"> (and hopefully drier!) time of early summer with new life bursting out all around us in the garden and wildlife about us. A time for inspiration and hope you would think.</w:t>
      </w:r>
    </w:p>
    <w:p w14:paraId="4848313E" w14:textId="77777777" w:rsidR="008F0590" w:rsidRDefault="00747D5F">
      <w:pPr>
        <w:rPr>
          <w:rFonts w:ascii="Baskerville Old Face" w:hAnsi="Baskerville Old Face"/>
          <w:b/>
          <w:bCs/>
          <w:sz w:val="32"/>
          <w:szCs w:val="32"/>
        </w:rPr>
      </w:pPr>
      <w:r>
        <w:rPr>
          <w:rFonts w:ascii="Baskerville Old Face" w:hAnsi="Baskerville Old Face"/>
          <w:b/>
          <w:bCs/>
          <w:sz w:val="32"/>
          <w:szCs w:val="32"/>
        </w:rPr>
        <w:t>It might seem a little strange therefore that in the middle of May we have’ Dying Matters</w:t>
      </w:r>
      <w:r w:rsidR="00E0424F">
        <w:rPr>
          <w:rFonts w:ascii="Baskerville Old Face" w:hAnsi="Baskerville Old Face"/>
          <w:b/>
          <w:bCs/>
          <w:sz w:val="32"/>
          <w:szCs w:val="32"/>
        </w:rPr>
        <w:t xml:space="preserve"> Awareness</w:t>
      </w:r>
      <w:r>
        <w:rPr>
          <w:rFonts w:ascii="Baskerville Old Face" w:hAnsi="Baskerville Old Face"/>
          <w:b/>
          <w:bCs/>
          <w:sz w:val="32"/>
          <w:szCs w:val="32"/>
        </w:rPr>
        <w:t xml:space="preserve"> Week’. It is a national scheme co-ordinated by national Hospice Societies, MacMillan</w:t>
      </w:r>
      <w:r w:rsidR="00ED4402">
        <w:rPr>
          <w:rFonts w:ascii="Baskerville Old Face" w:hAnsi="Baskerville Old Face"/>
          <w:b/>
          <w:bCs/>
          <w:sz w:val="32"/>
          <w:szCs w:val="32"/>
        </w:rPr>
        <w:t xml:space="preserve"> Nurses</w:t>
      </w:r>
      <w:r>
        <w:rPr>
          <w:rFonts w:ascii="Baskerville Old Face" w:hAnsi="Baskerville Old Face"/>
          <w:b/>
          <w:bCs/>
          <w:sz w:val="32"/>
          <w:szCs w:val="32"/>
        </w:rPr>
        <w:t>, and others. This week it t</w:t>
      </w:r>
      <w:r w:rsidRPr="00747D5F">
        <w:rPr>
          <w:rFonts w:ascii="Baskerville Old Face" w:hAnsi="Baskerville Old Face"/>
          <w:b/>
          <w:bCs/>
          <w:sz w:val="32"/>
          <w:szCs w:val="32"/>
        </w:rPr>
        <w:t>ak</w:t>
      </w:r>
      <w:r>
        <w:rPr>
          <w:rFonts w:ascii="Baskerville Old Face" w:hAnsi="Baskerville Old Face"/>
          <w:b/>
          <w:bCs/>
          <w:sz w:val="32"/>
          <w:szCs w:val="32"/>
        </w:rPr>
        <w:t xml:space="preserve">es </w:t>
      </w:r>
      <w:r w:rsidRPr="00747D5F">
        <w:rPr>
          <w:rFonts w:ascii="Baskerville Old Face" w:hAnsi="Baskerville Old Face"/>
          <w:b/>
          <w:bCs/>
          <w:sz w:val="32"/>
          <w:szCs w:val="32"/>
        </w:rPr>
        <w:t>place from 6-12 May, </w:t>
      </w:r>
      <w:r>
        <w:rPr>
          <w:rFonts w:ascii="Baskerville Old Face" w:hAnsi="Baskerville Old Face"/>
          <w:b/>
          <w:bCs/>
          <w:sz w:val="32"/>
          <w:szCs w:val="32"/>
        </w:rPr>
        <w:t>and offers</w:t>
      </w:r>
      <w:r w:rsidRPr="00747D5F">
        <w:rPr>
          <w:rFonts w:ascii="Baskerville Old Face" w:hAnsi="Baskerville Old Face"/>
          <w:b/>
          <w:bCs/>
          <w:sz w:val="32"/>
          <w:szCs w:val="32"/>
        </w:rPr>
        <w:t xml:space="preserve"> people </w:t>
      </w:r>
      <w:r>
        <w:rPr>
          <w:rFonts w:ascii="Baskerville Old Face" w:hAnsi="Baskerville Old Face"/>
          <w:b/>
          <w:bCs/>
          <w:sz w:val="32"/>
          <w:szCs w:val="32"/>
        </w:rPr>
        <w:t xml:space="preserve">an opportunity </w:t>
      </w:r>
      <w:r w:rsidRPr="00747D5F">
        <w:rPr>
          <w:rFonts w:ascii="Baskerville Old Face" w:hAnsi="Baskerville Old Face"/>
          <w:b/>
          <w:bCs/>
          <w:sz w:val="32"/>
          <w:szCs w:val="32"/>
        </w:rPr>
        <w:t>to talk about death, dying and grief. This year’s theme, ‘The way we talk about Dying Matters’, focuses on the language that we use, and conversations we have, around death and dying</w:t>
      </w:r>
      <w:r w:rsidR="008F0590">
        <w:rPr>
          <w:rFonts w:ascii="Baskerville Old Face" w:hAnsi="Baskerville Old Face"/>
          <w:b/>
          <w:bCs/>
          <w:sz w:val="32"/>
          <w:szCs w:val="32"/>
        </w:rPr>
        <w:t xml:space="preserve">. </w:t>
      </w:r>
    </w:p>
    <w:p w14:paraId="6F486CB1" w14:textId="68FADD13" w:rsidR="00E0424F" w:rsidRDefault="008F0590">
      <w:pPr>
        <w:rPr>
          <w:rFonts w:ascii="Baskerville Old Face" w:hAnsi="Baskerville Old Face"/>
          <w:b/>
          <w:bCs/>
          <w:sz w:val="32"/>
          <w:szCs w:val="32"/>
        </w:rPr>
      </w:pPr>
      <w:r>
        <w:rPr>
          <w:rFonts w:ascii="Baskerville Old Face" w:hAnsi="Baskerville Old Face"/>
          <w:b/>
          <w:bCs/>
          <w:sz w:val="32"/>
          <w:szCs w:val="32"/>
        </w:rPr>
        <w:t>A</w:t>
      </w:r>
      <w:r w:rsidR="00747D5F">
        <w:rPr>
          <w:rFonts w:ascii="Baskerville Old Face" w:hAnsi="Baskerville Old Face"/>
          <w:b/>
          <w:bCs/>
          <w:sz w:val="32"/>
          <w:szCs w:val="32"/>
        </w:rPr>
        <w:t xml:space="preserve">s a palliative care community </w:t>
      </w:r>
      <w:r w:rsidR="00E0424F">
        <w:rPr>
          <w:rFonts w:ascii="Baskerville Old Face" w:hAnsi="Baskerville Old Face"/>
          <w:b/>
          <w:bCs/>
          <w:sz w:val="32"/>
          <w:szCs w:val="32"/>
        </w:rPr>
        <w:t>chaplain,</w:t>
      </w:r>
      <w:r w:rsidR="00747D5F">
        <w:rPr>
          <w:rFonts w:ascii="Baskerville Old Face" w:hAnsi="Baskerville Old Face"/>
          <w:b/>
          <w:bCs/>
          <w:sz w:val="32"/>
          <w:szCs w:val="32"/>
        </w:rPr>
        <w:t xml:space="preserve"> people</w:t>
      </w:r>
      <w:r w:rsidR="00E0424F">
        <w:rPr>
          <w:rFonts w:ascii="Baskerville Old Face" w:hAnsi="Baskerville Old Face"/>
          <w:b/>
          <w:bCs/>
          <w:sz w:val="32"/>
          <w:szCs w:val="32"/>
        </w:rPr>
        <w:t xml:space="preserve"> were</w:t>
      </w:r>
      <w:r w:rsidR="00747D5F">
        <w:rPr>
          <w:rFonts w:ascii="Baskerville Old Face" w:hAnsi="Baskerville Old Face"/>
          <w:b/>
          <w:bCs/>
          <w:sz w:val="32"/>
          <w:szCs w:val="32"/>
        </w:rPr>
        <w:t xml:space="preserve"> referred to me by the McMillan nurses in Hull and East Riding for pastoral and spiritual care. It was a great privilege to spend time with people approaching and reaching the end of their lives, then take the funerals and offer grief support to families.</w:t>
      </w:r>
      <w:r w:rsidR="00E0424F">
        <w:rPr>
          <w:rFonts w:ascii="Baskerville Old Face" w:hAnsi="Baskerville Old Face"/>
          <w:b/>
          <w:bCs/>
          <w:sz w:val="32"/>
          <w:szCs w:val="32"/>
        </w:rPr>
        <w:t xml:space="preserve"> These were frequently very moving experiences for everyone involved but it impressed on me the significance of bring</w:t>
      </w:r>
      <w:r w:rsidR="00ED4402">
        <w:rPr>
          <w:rFonts w:ascii="Baskerville Old Face" w:hAnsi="Baskerville Old Face"/>
          <w:b/>
          <w:bCs/>
          <w:sz w:val="32"/>
          <w:szCs w:val="32"/>
        </w:rPr>
        <w:t>ing</w:t>
      </w:r>
      <w:r w:rsidR="00E0424F">
        <w:rPr>
          <w:rFonts w:ascii="Baskerville Old Face" w:hAnsi="Baskerville Old Face"/>
          <w:b/>
          <w:bCs/>
          <w:sz w:val="32"/>
          <w:szCs w:val="32"/>
        </w:rPr>
        <w:t xml:space="preserve"> a sense of peace and hope</w:t>
      </w:r>
      <w:r w:rsidR="003024F5">
        <w:rPr>
          <w:rFonts w:ascii="Baskerville Old Face" w:hAnsi="Baskerville Old Face"/>
          <w:b/>
          <w:bCs/>
          <w:sz w:val="32"/>
          <w:szCs w:val="32"/>
        </w:rPr>
        <w:t xml:space="preserve">. </w:t>
      </w:r>
      <w:r w:rsidR="00E0424F">
        <w:rPr>
          <w:rFonts w:ascii="Baskerville Old Face" w:hAnsi="Baskerville Old Face"/>
          <w:b/>
          <w:bCs/>
          <w:sz w:val="32"/>
          <w:szCs w:val="32"/>
        </w:rPr>
        <w:t>On many of these occasions the fundamental issue was just the opportunity for the person to talk and express their feeling</w:t>
      </w:r>
      <w:r w:rsidR="00ED4402">
        <w:rPr>
          <w:rFonts w:ascii="Baskerville Old Face" w:hAnsi="Baskerville Old Face"/>
          <w:b/>
          <w:bCs/>
          <w:sz w:val="32"/>
          <w:szCs w:val="32"/>
        </w:rPr>
        <w:t>s</w:t>
      </w:r>
      <w:r w:rsidR="00E0424F">
        <w:rPr>
          <w:rFonts w:ascii="Baskerville Old Face" w:hAnsi="Baskerville Old Face"/>
          <w:b/>
          <w:bCs/>
          <w:sz w:val="32"/>
          <w:szCs w:val="32"/>
        </w:rPr>
        <w:t>, fears</w:t>
      </w:r>
      <w:r w:rsidR="00ED4402">
        <w:rPr>
          <w:rFonts w:ascii="Baskerville Old Face" w:hAnsi="Baskerville Old Face"/>
          <w:b/>
          <w:bCs/>
          <w:sz w:val="32"/>
          <w:szCs w:val="32"/>
        </w:rPr>
        <w:t>,</w:t>
      </w:r>
      <w:r w:rsidR="00E0424F">
        <w:rPr>
          <w:rFonts w:ascii="Baskerville Old Face" w:hAnsi="Baskerville Old Face"/>
          <w:b/>
          <w:bCs/>
          <w:sz w:val="32"/>
          <w:szCs w:val="32"/>
        </w:rPr>
        <w:t xml:space="preserve"> </w:t>
      </w:r>
      <w:r w:rsidR="003024F5">
        <w:rPr>
          <w:rFonts w:ascii="Baskerville Old Face" w:hAnsi="Baskerville Old Face"/>
          <w:b/>
          <w:bCs/>
          <w:sz w:val="32"/>
          <w:szCs w:val="32"/>
        </w:rPr>
        <w:t>sadness,</w:t>
      </w:r>
      <w:r w:rsidR="00E0424F">
        <w:rPr>
          <w:rFonts w:ascii="Baskerville Old Face" w:hAnsi="Baskerville Old Face"/>
          <w:b/>
          <w:bCs/>
          <w:sz w:val="32"/>
          <w:szCs w:val="32"/>
        </w:rPr>
        <w:t xml:space="preserve"> and regrets from their lives and be given freedom to </w:t>
      </w:r>
      <w:r w:rsidR="00ED4402">
        <w:rPr>
          <w:rFonts w:ascii="Baskerville Old Face" w:hAnsi="Baskerville Old Face"/>
          <w:b/>
          <w:bCs/>
          <w:sz w:val="32"/>
          <w:szCs w:val="32"/>
        </w:rPr>
        <w:t>do</w:t>
      </w:r>
      <w:r w:rsidR="00E0424F">
        <w:rPr>
          <w:rFonts w:ascii="Baskerville Old Face" w:hAnsi="Baskerville Old Face"/>
          <w:b/>
          <w:bCs/>
          <w:sz w:val="32"/>
          <w:szCs w:val="32"/>
        </w:rPr>
        <w:t xml:space="preserve"> so. Then, I would offer anointing </w:t>
      </w:r>
      <w:r w:rsidR="00B40355">
        <w:rPr>
          <w:rFonts w:ascii="Baskerville Old Face" w:hAnsi="Baskerville Old Face"/>
          <w:b/>
          <w:bCs/>
          <w:sz w:val="32"/>
          <w:szCs w:val="32"/>
        </w:rPr>
        <w:t>and</w:t>
      </w:r>
      <w:r w:rsidR="00E0424F">
        <w:rPr>
          <w:rFonts w:ascii="Baskerville Old Face" w:hAnsi="Baskerville Old Face"/>
          <w:b/>
          <w:bCs/>
          <w:sz w:val="32"/>
          <w:szCs w:val="32"/>
        </w:rPr>
        <w:t xml:space="preserve"> prayers of </w:t>
      </w:r>
      <w:proofErr w:type="gramStart"/>
      <w:r w:rsidR="00E0424F">
        <w:rPr>
          <w:rFonts w:ascii="Baskerville Old Face" w:hAnsi="Baskerville Old Face"/>
          <w:b/>
          <w:bCs/>
          <w:sz w:val="32"/>
          <w:szCs w:val="32"/>
        </w:rPr>
        <w:t>peace  which</w:t>
      </w:r>
      <w:proofErr w:type="gramEnd"/>
      <w:r w:rsidR="00E0424F">
        <w:rPr>
          <w:rFonts w:ascii="Baskerville Old Face" w:hAnsi="Baskerville Old Face"/>
          <w:b/>
          <w:bCs/>
          <w:sz w:val="32"/>
          <w:szCs w:val="32"/>
        </w:rPr>
        <w:t xml:space="preserve"> brought great comfort</w:t>
      </w:r>
      <w:r w:rsidR="00EB4572">
        <w:rPr>
          <w:rFonts w:ascii="Baskerville Old Face" w:hAnsi="Baskerville Old Face"/>
          <w:b/>
          <w:bCs/>
          <w:sz w:val="32"/>
          <w:szCs w:val="32"/>
        </w:rPr>
        <w:t xml:space="preserve"> in </w:t>
      </w:r>
      <w:r w:rsidR="00AD07E1">
        <w:rPr>
          <w:rFonts w:ascii="Baskerville Old Face" w:hAnsi="Baskerville Old Face"/>
          <w:b/>
          <w:bCs/>
          <w:sz w:val="32"/>
          <w:szCs w:val="32"/>
        </w:rPr>
        <w:t>moments</w:t>
      </w:r>
      <w:r w:rsidR="00EB4572">
        <w:rPr>
          <w:rFonts w:ascii="Baskerville Old Face" w:hAnsi="Baskerville Old Face"/>
          <w:b/>
          <w:bCs/>
          <w:sz w:val="32"/>
          <w:szCs w:val="32"/>
        </w:rPr>
        <w:t xml:space="preserve"> of mutual respect, trust, care</w:t>
      </w:r>
      <w:r w:rsidR="006A0013">
        <w:rPr>
          <w:rFonts w:ascii="Baskerville Old Face" w:hAnsi="Baskerville Old Face"/>
          <w:b/>
          <w:bCs/>
          <w:sz w:val="32"/>
          <w:szCs w:val="32"/>
        </w:rPr>
        <w:t xml:space="preserve"> and great blessing to everyone present</w:t>
      </w:r>
      <w:r w:rsidR="00EB4572">
        <w:rPr>
          <w:rFonts w:ascii="Baskerville Old Face" w:hAnsi="Baskerville Old Face"/>
          <w:b/>
          <w:bCs/>
          <w:sz w:val="32"/>
          <w:szCs w:val="32"/>
        </w:rPr>
        <w:t xml:space="preserve">. These moments, I will never forget. </w:t>
      </w:r>
    </w:p>
    <w:p w14:paraId="69D84EE1" w14:textId="3B63A374" w:rsidR="00E0424F" w:rsidRDefault="00E0424F">
      <w:pPr>
        <w:rPr>
          <w:rFonts w:ascii="Baskerville Old Face" w:hAnsi="Baskerville Old Face"/>
          <w:b/>
          <w:bCs/>
          <w:sz w:val="32"/>
          <w:szCs w:val="32"/>
        </w:rPr>
      </w:pPr>
      <w:r>
        <w:rPr>
          <w:rFonts w:ascii="Baskerville Old Face" w:hAnsi="Baskerville Old Face"/>
          <w:b/>
          <w:bCs/>
          <w:sz w:val="32"/>
          <w:szCs w:val="32"/>
        </w:rPr>
        <w:t xml:space="preserve">It was my intention when moving to these parishes to offer similar ministry to anyone who would like it, not necessarily just at the end of life but on any occasion when life becomes difficult. There is </w:t>
      </w:r>
      <w:r w:rsidR="00B40355">
        <w:rPr>
          <w:rFonts w:ascii="Baskerville Old Face" w:hAnsi="Baskerville Old Face"/>
          <w:b/>
          <w:bCs/>
          <w:sz w:val="32"/>
          <w:szCs w:val="32"/>
        </w:rPr>
        <w:t>great</w:t>
      </w:r>
      <w:r>
        <w:rPr>
          <w:rFonts w:ascii="Baskerville Old Face" w:hAnsi="Baskerville Old Face"/>
          <w:b/>
          <w:bCs/>
          <w:sz w:val="32"/>
          <w:szCs w:val="32"/>
        </w:rPr>
        <w:t xml:space="preserve"> benefit in</w:t>
      </w:r>
      <w:r w:rsidR="00B40355">
        <w:rPr>
          <w:rFonts w:ascii="Baskerville Old Face" w:hAnsi="Baskerville Old Face"/>
          <w:b/>
          <w:bCs/>
          <w:sz w:val="32"/>
          <w:szCs w:val="32"/>
        </w:rPr>
        <w:t xml:space="preserve"> this expression of</w:t>
      </w:r>
      <w:r>
        <w:rPr>
          <w:rFonts w:ascii="Baskerville Old Face" w:hAnsi="Baskerville Old Face"/>
          <w:b/>
          <w:bCs/>
          <w:sz w:val="32"/>
          <w:szCs w:val="32"/>
        </w:rPr>
        <w:t xml:space="preserve"> spiritual care, using prayer and sacrament as fundamentally when a person suffers in body or mind</w:t>
      </w:r>
      <w:r w:rsidR="003024F5">
        <w:rPr>
          <w:rFonts w:ascii="Baskerville Old Face" w:hAnsi="Baskerville Old Face"/>
          <w:b/>
          <w:bCs/>
          <w:sz w:val="32"/>
          <w:szCs w:val="32"/>
        </w:rPr>
        <w:t>,</w:t>
      </w:r>
      <w:r>
        <w:rPr>
          <w:rFonts w:ascii="Baskerville Old Face" w:hAnsi="Baskerville Old Face"/>
          <w:b/>
          <w:bCs/>
          <w:sz w:val="32"/>
          <w:szCs w:val="32"/>
        </w:rPr>
        <w:t xml:space="preserve"> they also suffer spiritually with what Dame Cicely Saunders, the founder of the Hospice </w:t>
      </w:r>
      <w:r w:rsidR="00ED4402">
        <w:rPr>
          <w:rFonts w:ascii="Baskerville Old Face" w:hAnsi="Baskerville Old Face"/>
          <w:b/>
          <w:bCs/>
          <w:sz w:val="32"/>
          <w:szCs w:val="32"/>
        </w:rPr>
        <w:t>Movement</w:t>
      </w:r>
      <w:r>
        <w:rPr>
          <w:rFonts w:ascii="Baskerville Old Face" w:hAnsi="Baskerville Old Face"/>
          <w:b/>
          <w:bCs/>
          <w:sz w:val="32"/>
          <w:szCs w:val="32"/>
        </w:rPr>
        <w:t xml:space="preserve"> described as ‘soul pain’.  </w:t>
      </w:r>
    </w:p>
    <w:p w14:paraId="4B34B2A4" w14:textId="4A1F9D0C" w:rsidR="00E0424F" w:rsidRDefault="00E0424F">
      <w:pPr>
        <w:rPr>
          <w:rFonts w:ascii="Baskerville Old Face" w:hAnsi="Baskerville Old Face"/>
          <w:b/>
          <w:bCs/>
          <w:i/>
          <w:iCs/>
          <w:sz w:val="32"/>
          <w:szCs w:val="32"/>
        </w:rPr>
      </w:pPr>
      <w:r>
        <w:rPr>
          <w:rFonts w:ascii="Baskerville Old Face" w:hAnsi="Baskerville Old Face"/>
          <w:b/>
          <w:bCs/>
          <w:sz w:val="32"/>
          <w:szCs w:val="32"/>
        </w:rPr>
        <w:lastRenderedPageBreak/>
        <w:t xml:space="preserve">Often at these times and at funerals, I use some words from the Book of the Revelation, </w:t>
      </w:r>
      <w:r w:rsidR="00ED4402">
        <w:rPr>
          <w:rFonts w:ascii="Baskerville Old Face" w:hAnsi="Baskerville Old Face"/>
          <w:b/>
          <w:bCs/>
          <w:sz w:val="32"/>
          <w:szCs w:val="32"/>
        </w:rPr>
        <w:t xml:space="preserve">to hopefully evoke that sense of peace, </w:t>
      </w:r>
      <w:r>
        <w:rPr>
          <w:rFonts w:ascii="Baskerville Old Face" w:hAnsi="Baskerville Old Face"/>
          <w:b/>
          <w:bCs/>
          <w:sz w:val="32"/>
          <w:szCs w:val="32"/>
        </w:rPr>
        <w:t>“</w:t>
      </w:r>
      <w:r w:rsidRPr="00E0424F">
        <w:rPr>
          <w:rFonts w:ascii="Baskerville Old Face" w:hAnsi="Baskerville Old Face"/>
          <w:b/>
          <w:bCs/>
          <w:i/>
          <w:iCs/>
          <w:sz w:val="32"/>
          <w:szCs w:val="32"/>
        </w:rPr>
        <w:t>And God shall wipe away all tears from their eyes; and there shall be no more death, neither sorrow, nor crying, neither shall there be any more pain: for the former things are passed away. And he that sat upon the throne said, ‘Behold, I make all things new.</w:t>
      </w:r>
      <w:r w:rsidR="00ED4402">
        <w:rPr>
          <w:rFonts w:ascii="Baskerville Old Face" w:hAnsi="Baskerville Old Face"/>
          <w:b/>
          <w:bCs/>
          <w:i/>
          <w:iCs/>
          <w:sz w:val="32"/>
          <w:szCs w:val="32"/>
        </w:rPr>
        <w:t>’</w:t>
      </w:r>
      <w:r>
        <w:rPr>
          <w:rFonts w:ascii="Baskerville Old Face" w:hAnsi="Baskerville Old Face"/>
          <w:b/>
          <w:bCs/>
          <w:i/>
          <w:iCs/>
          <w:sz w:val="32"/>
          <w:szCs w:val="32"/>
        </w:rPr>
        <w:t>”</w:t>
      </w:r>
    </w:p>
    <w:p w14:paraId="3E709E34" w14:textId="60A82DFA" w:rsidR="00ED4402" w:rsidRDefault="00ED4402">
      <w:pPr>
        <w:rPr>
          <w:rFonts w:ascii="Baskerville Old Face" w:hAnsi="Baskerville Old Face"/>
          <w:b/>
          <w:bCs/>
          <w:sz w:val="32"/>
          <w:szCs w:val="32"/>
        </w:rPr>
      </w:pPr>
      <w:r>
        <w:rPr>
          <w:rFonts w:ascii="Baskerville Old Face" w:hAnsi="Baskerville Old Face"/>
          <w:b/>
          <w:bCs/>
          <w:sz w:val="32"/>
          <w:szCs w:val="32"/>
        </w:rPr>
        <w:t>I hope these words bring peace and comfort to any of you who may be suffering at this time. If I can help in any way, please get in touch.</w:t>
      </w:r>
    </w:p>
    <w:p w14:paraId="08DA8BD1" w14:textId="77777777" w:rsidR="00EB4572" w:rsidRDefault="00EB4572">
      <w:pPr>
        <w:rPr>
          <w:rFonts w:ascii="Baskerville Old Face" w:hAnsi="Baskerville Old Face"/>
          <w:b/>
          <w:bCs/>
          <w:sz w:val="32"/>
          <w:szCs w:val="32"/>
        </w:rPr>
      </w:pPr>
    </w:p>
    <w:p w14:paraId="434085B7" w14:textId="69EB7453" w:rsidR="00ED4402" w:rsidRDefault="00ED4402">
      <w:pPr>
        <w:rPr>
          <w:rFonts w:ascii="Baskerville Old Face" w:hAnsi="Baskerville Old Face"/>
          <w:b/>
          <w:bCs/>
          <w:sz w:val="32"/>
          <w:szCs w:val="32"/>
        </w:rPr>
      </w:pPr>
      <w:r>
        <w:rPr>
          <w:rFonts w:ascii="Baskerville Old Face" w:hAnsi="Baskerville Old Face"/>
          <w:b/>
          <w:bCs/>
          <w:sz w:val="32"/>
          <w:szCs w:val="32"/>
        </w:rPr>
        <w:t>Every peace.</w:t>
      </w:r>
    </w:p>
    <w:p w14:paraId="30999455" w14:textId="661C0163" w:rsidR="00ED4402" w:rsidRPr="00ED4402" w:rsidRDefault="00ED4402">
      <w:pPr>
        <w:rPr>
          <w:rFonts w:ascii="Baskerville Old Face" w:hAnsi="Baskerville Old Face"/>
          <w:b/>
          <w:bCs/>
          <w:sz w:val="32"/>
          <w:szCs w:val="32"/>
        </w:rPr>
      </w:pPr>
      <w:r>
        <w:rPr>
          <w:rFonts w:ascii="Baskerville Old Face" w:hAnsi="Baskerville Old Face"/>
          <w:b/>
          <w:bCs/>
          <w:sz w:val="32"/>
          <w:szCs w:val="32"/>
        </w:rPr>
        <w:t xml:space="preserve">Rev James </w:t>
      </w:r>
    </w:p>
    <w:sectPr w:rsidR="00ED4402" w:rsidRPr="00ED4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5F"/>
    <w:rsid w:val="002C3DEA"/>
    <w:rsid w:val="003024F5"/>
    <w:rsid w:val="006A0013"/>
    <w:rsid w:val="00747D5F"/>
    <w:rsid w:val="008F0590"/>
    <w:rsid w:val="00AD07E1"/>
    <w:rsid w:val="00B40355"/>
    <w:rsid w:val="00B84752"/>
    <w:rsid w:val="00E0424F"/>
    <w:rsid w:val="00EB4572"/>
    <w:rsid w:val="00ED4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A6F0"/>
  <w15:chartTrackingRefBased/>
  <w15:docId w15:val="{5C6CA6B3-7B5E-4C87-9775-69E0D726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D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7D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7D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7D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7D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7D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7D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7D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7D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D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7D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7D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7D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7D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7D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7D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7D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7D5F"/>
    <w:rPr>
      <w:rFonts w:eastAsiaTheme="majorEastAsia" w:cstheme="majorBidi"/>
      <w:color w:val="272727" w:themeColor="text1" w:themeTint="D8"/>
    </w:rPr>
  </w:style>
  <w:style w:type="paragraph" w:styleId="Title">
    <w:name w:val="Title"/>
    <w:basedOn w:val="Normal"/>
    <w:next w:val="Normal"/>
    <w:link w:val="TitleChar"/>
    <w:uiPriority w:val="10"/>
    <w:qFormat/>
    <w:rsid w:val="00747D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D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7D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7D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7D5F"/>
    <w:pPr>
      <w:spacing w:before="160"/>
      <w:jc w:val="center"/>
    </w:pPr>
    <w:rPr>
      <w:i/>
      <w:iCs/>
      <w:color w:val="404040" w:themeColor="text1" w:themeTint="BF"/>
    </w:rPr>
  </w:style>
  <w:style w:type="character" w:customStyle="1" w:styleId="QuoteChar">
    <w:name w:val="Quote Char"/>
    <w:basedOn w:val="DefaultParagraphFont"/>
    <w:link w:val="Quote"/>
    <w:uiPriority w:val="29"/>
    <w:rsid w:val="00747D5F"/>
    <w:rPr>
      <w:i/>
      <w:iCs/>
      <w:color w:val="404040" w:themeColor="text1" w:themeTint="BF"/>
    </w:rPr>
  </w:style>
  <w:style w:type="paragraph" w:styleId="ListParagraph">
    <w:name w:val="List Paragraph"/>
    <w:basedOn w:val="Normal"/>
    <w:uiPriority w:val="34"/>
    <w:qFormat/>
    <w:rsid w:val="00747D5F"/>
    <w:pPr>
      <w:ind w:left="720"/>
      <w:contextualSpacing/>
    </w:pPr>
  </w:style>
  <w:style w:type="character" w:styleId="IntenseEmphasis">
    <w:name w:val="Intense Emphasis"/>
    <w:basedOn w:val="DefaultParagraphFont"/>
    <w:uiPriority w:val="21"/>
    <w:qFormat/>
    <w:rsid w:val="00747D5F"/>
    <w:rPr>
      <w:i/>
      <w:iCs/>
      <w:color w:val="0F4761" w:themeColor="accent1" w:themeShade="BF"/>
    </w:rPr>
  </w:style>
  <w:style w:type="paragraph" w:styleId="IntenseQuote">
    <w:name w:val="Intense Quote"/>
    <w:basedOn w:val="Normal"/>
    <w:next w:val="Normal"/>
    <w:link w:val="IntenseQuoteChar"/>
    <w:uiPriority w:val="30"/>
    <w:qFormat/>
    <w:rsid w:val="00747D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7D5F"/>
    <w:rPr>
      <w:i/>
      <w:iCs/>
      <w:color w:val="0F4761" w:themeColor="accent1" w:themeShade="BF"/>
    </w:rPr>
  </w:style>
  <w:style w:type="character" w:styleId="IntenseReference">
    <w:name w:val="Intense Reference"/>
    <w:basedOn w:val="DefaultParagraphFont"/>
    <w:uiPriority w:val="32"/>
    <w:qFormat/>
    <w:rsid w:val="00747D5F"/>
    <w:rPr>
      <w:b/>
      <w:bCs/>
      <w:smallCaps/>
      <w:color w:val="0F4761" w:themeColor="accent1" w:themeShade="BF"/>
      <w:spacing w:val="5"/>
    </w:rPr>
  </w:style>
  <w:style w:type="character" w:styleId="Hyperlink">
    <w:name w:val="Hyperlink"/>
    <w:basedOn w:val="DefaultParagraphFont"/>
    <w:uiPriority w:val="99"/>
    <w:unhideWhenUsed/>
    <w:rsid w:val="00747D5F"/>
    <w:rPr>
      <w:color w:val="467886" w:themeColor="hyperlink"/>
      <w:u w:val="single"/>
    </w:rPr>
  </w:style>
  <w:style w:type="character" w:styleId="UnresolvedMention">
    <w:name w:val="Unresolved Mention"/>
    <w:basedOn w:val="DefaultParagraphFont"/>
    <w:uiPriority w:val="99"/>
    <w:semiHidden/>
    <w:unhideWhenUsed/>
    <w:rsid w:val="00747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Trowsdale</dc:creator>
  <cp:keywords/>
  <dc:description/>
  <cp:lastModifiedBy>James Trowsdale</cp:lastModifiedBy>
  <cp:revision>5</cp:revision>
  <dcterms:created xsi:type="dcterms:W3CDTF">2024-04-11T08:26:00Z</dcterms:created>
  <dcterms:modified xsi:type="dcterms:W3CDTF">2024-04-11T09:49:00Z</dcterms:modified>
</cp:coreProperties>
</file>